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7CD" w:rsidRDefault="009B67CD" w:rsidP="00CD62DE">
      <w:pPr>
        <w:bidi/>
        <w:spacing w:after="0" w:line="240" w:lineRule="auto"/>
        <w:rPr>
          <w:rFonts w:hint="cs"/>
          <w:b/>
          <w:bCs/>
          <w:sz w:val="36"/>
          <w:szCs w:val="36"/>
          <w:rtl/>
          <w:lang w:bidi="ar-MA"/>
        </w:rPr>
      </w:pPr>
      <w:bookmarkStart w:id="0" w:name="_GoBack"/>
      <w:r>
        <w:rPr>
          <w:rFonts w:hint="cs"/>
          <w:b/>
          <w:bCs/>
          <w:sz w:val="36"/>
          <w:szCs w:val="36"/>
          <w:rtl/>
          <w:lang w:bidi="ar-MA"/>
        </w:rPr>
        <w:t>الدينامية ال</w:t>
      </w:r>
      <w:r w:rsidR="00CD62DE">
        <w:rPr>
          <w:rFonts w:hint="cs"/>
          <w:b/>
          <w:bCs/>
          <w:sz w:val="36"/>
          <w:szCs w:val="36"/>
          <w:rtl/>
          <w:lang w:bidi="ar-MA"/>
        </w:rPr>
        <w:t>نسائية للمنتدى الاجتماعي المغربي              الرباط في 10غشت2016</w:t>
      </w:r>
    </w:p>
    <w:p w:rsidR="00861925" w:rsidRDefault="00861925" w:rsidP="00861925">
      <w:pPr>
        <w:bidi/>
        <w:spacing w:after="0" w:line="240" w:lineRule="auto"/>
        <w:jc w:val="center"/>
        <w:rPr>
          <w:rFonts w:hint="cs"/>
          <w:b/>
          <w:bCs/>
          <w:sz w:val="36"/>
          <w:szCs w:val="36"/>
          <w:rtl/>
          <w:lang w:bidi="ar-MA"/>
        </w:rPr>
      </w:pPr>
    </w:p>
    <w:p w:rsidR="00861925" w:rsidRPr="00CD62DE" w:rsidRDefault="009B67CD" w:rsidP="009B67CD">
      <w:pPr>
        <w:bidi/>
        <w:spacing w:after="0" w:line="240" w:lineRule="auto"/>
        <w:jc w:val="center"/>
        <w:rPr>
          <w:rFonts w:hint="cs"/>
          <w:b/>
          <w:bCs/>
          <w:sz w:val="40"/>
          <w:szCs w:val="40"/>
          <w:rtl/>
          <w:lang w:bidi="ar-MA"/>
        </w:rPr>
      </w:pPr>
      <w:r w:rsidRPr="00CD62DE">
        <w:rPr>
          <w:rFonts w:hint="cs"/>
          <w:b/>
          <w:bCs/>
          <w:sz w:val="40"/>
          <w:szCs w:val="40"/>
          <w:rtl/>
          <w:lang w:bidi="ar-MA"/>
        </w:rPr>
        <w:t>نداء</w:t>
      </w:r>
    </w:p>
    <w:p w:rsidR="009B67CD" w:rsidRDefault="009B67CD" w:rsidP="00861925">
      <w:pPr>
        <w:bidi/>
        <w:spacing w:after="0" w:line="240" w:lineRule="auto"/>
        <w:jc w:val="center"/>
        <w:rPr>
          <w:rFonts w:hint="cs"/>
          <w:b/>
          <w:bCs/>
          <w:sz w:val="36"/>
          <w:szCs w:val="36"/>
          <w:rtl/>
          <w:lang w:bidi="ar-MA"/>
        </w:rPr>
      </w:pPr>
      <w:r>
        <w:rPr>
          <w:rFonts w:hint="cs"/>
          <w:b/>
          <w:bCs/>
          <w:sz w:val="36"/>
          <w:szCs w:val="36"/>
          <w:rtl/>
          <w:lang w:bidi="ar-MA"/>
        </w:rPr>
        <w:t xml:space="preserve"> </w:t>
      </w:r>
    </w:p>
    <w:p w:rsidR="00071424" w:rsidRDefault="009B67CD" w:rsidP="009B67CD">
      <w:pPr>
        <w:bidi/>
        <w:spacing w:after="0" w:line="240" w:lineRule="auto"/>
        <w:jc w:val="center"/>
        <w:rPr>
          <w:rFonts w:hint="cs"/>
          <w:b/>
          <w:bCs/>
          <w:sz w:val="36"/>
          <w:szCs w:val="36"/>
          <w:rtl/>
          <w:lang w:bidi="ar-MA"/>
        </w:rPr>
      </w:pPr>
      <w:r>
        <w:rPr>
          <w:rFonts w:hint="cs"/>
          <w:b/>
          <w:bCs/>
          <w:sz w:val="36"/>
          <w:szCs w:val="36"/>
          <w:rtl/>
          <w:lang w:bidi="ar-MA"/>
        </w:rPr>
        <w:t>للمشاركة في الوقفة الاحتجاجية أمام مقر وزارة العدل والحريات بالرباط</w:t>
      </w:r>
    </w:p>
    <w:p w:rsidR="00071424" w:rsidRPr="003831CB" w:rsidRDefault="00071424" w:rsidP="00071424">
      <w:pPr>
        <w:bidi/>
        <w:spacing w:after="0" w:line="240" w:lineRule="auto"/>
        <w:jc w:val="center"/>
        <w:rPr>
          <w:b/>
          <w:bCs/>
          <w:sz w:val="36"/>
          <w:szCs w:val="36"/>
          <w:rtl/>
          <w:lang w:bidi="ar-MA"/>
        </w:rPr>
      </w:pPr>
    </w:p>
    <w:p w:rsidR="00861925" w:rsidRPr="003831CB" w:rsidRDefault="00071424" w:rsidP="00861925">
      <w:pPr>
        <w:bidi/>
        <w:spacing w:after="0" w:line="360" w:lineRule="auto"/>
        <w:jc w:val="lowKashida"/>
        <w:rPr>
          <w:rFonts w:ascii="Traditional Arabic" w:eastAsia="Times New Roman" w:hAnsi="Traditional Arabic" w:cs="Traditional Arabic" w:hint="cs"/>
          <w:sz w:val="36"/>
          <w:szCs w:val="36"/>
          <w:rtl/>
          <w:lang w:eastAsia="fr-FR"/>
        </w:rPr>
      </w:pPr>
      <w:r w:rsidRPr="003831CB">
        <w:rPr>
          <w:rFonts w:ascii="Traditional Arabic" w:eastAsia="Times New Roman" w:hAnsi="Traditional Arabic" w:cs="Traditional Arabic" w:hint="cs"/>
          <w:b/>
          <w:bCs/>
          <w:color w:val="C00000"/>
          <w:sz w:val="36"/>
          <w:szCs w:val="36"/>
          <w:rtl/>
          <w:lang w:eastAsia="fr-FR"/>
        </w:rPr>
        <w:t xml:space="preserve">           </w:t>
      </w:r>
      <w:r w:rsidR="009B67CD" w:rsidRPr="003831CB">
        <w:rPr>
          <w:rFonts w:ascii="Traditional Arabic" w:eastAsia="Times New Roman" w:hAnsi="Traditional Arabic" w:cs="Traditional Arabic" w:hint="cs"/>
          <w:sz w:val="36"/>
          <w:szCs w:val="36"/>
          <w:rtl/>
          <w:lang w:eastAsia="fr-FR"/>
        </w:rPr>
        <w:t>تابعت</w:t>
      </w:r>
      <w:r w:rsidR="003B3DE9" w:rsidRPr="003831CB">
        <w:rPr>
          <w:rFonts w:ascii="Traditional Arabic" w:eastAsia="Times New Roman" w:hAnsi="Traditional Arabic" w:cs="Traditional Arabic" w:hint="cs"/>
          <w:sz w:val="36"/>
          <w:szCs w:val="36"/>
          <w:rtl/>
          <w:lang w:eastAsia="fr-FR"/>
        </w:rPr>
        <w:t xml:space="preserve"> </w:t>
      </w:r>
      <w:r w:rsidR="009B67CD" w:rsidRPr="003831CB">
        <w:rPr>
          <w:rFonts w:ascii="Traditional Arabic" w:eastAsia="Times New Roman" w:hAnsi="Traditional Arabic" w:cs="Traditional Arabic" w:hint="cs"/>
          <w:sz w:val="36"/>
          <w:szCs w:val="36"/>
          <w:rtl/>
          <w:lang w:eastAsia="fr-FR"/>
        </w:rPr>
        <w:t xml:space="preserve">الدينامية النسائية للمنتدى الاجتماعي المغربي بغضب </w:t>
      </w:r>
      <w:r w:rsidR="00861925" w:rsidRPr="003831CB">
        <w:rPr>
          <w:rFonts w:ascii="Traditional Arabic" w:eastAsia="Times New Roman" w:hAnsi="Traditional Arabic" w:cs="Traditional Arabic" w:hint="cs"/>
          <w:sz w:val="36"/>
          <w:szCs w:val="36"/>
          <w:rtl/>
          <w:lang w:eastAsia="fr-FR"/>
        </w:rPr>
        <w:t>شديد</w:t>
      </w:r>
      <w:r w:rsidR="009B67CD" w:rsidRPr="003831CB">
        <w:rPr>
          <w:rFonts w:ascii="Traditional Arabic" w:eastAsia="Times New Roman" w:hAnsi="Traditional Arabic" w:cs="Traditional Arabic" w:hint="cs"/>
          <w:sz w:val="36"/>
          <w:szCs w:val="36"/>
          <w:rtl/>
          <w:lang w:eastAsia="fr-FR"/>
        </w:rPr>
        <w:t xml:space="preserve"> ما تعرضت له الفتاة القاصر خديجة السويدي من إقليم بنكرير من اغتصاب جماعي من طرف تمانية رجال وكذلك تعذيب وحشي ورغم تقدمها أمام القضاء لكن العقوبة لم توازي حجم الجريمة البشعة وبقيت تتعرض للتهديد بنشر فيديو تم تصويره لها وهي تغتصب مما أدى بها دفاعا عن كرامتها المهدورة أن تقبل على حرق نفسها الشيء الذي  أدى إلى وفاتها ,</w:t>
      </w:r>
      <w:r w:rsidR="00861925" w:rsidRPr="003831CB">
        <w:rPr>
          <w:rFonts w:ascii="Traditional Arabic" w:eastAsia="Times New Roman" w:hAnsi="Traditional Arabic" w:cs="Traditional Arabic" w:hint="cs"/>
          <w:sz w:val="36"/>
          <w:szCs w:val="36"/>
          <w:rtl/>
          <w:lang w:eastAsia="fr-FR"/>
        </w:rPr>
        <w:t xml:space="preserve">واحتجاجا على عدم </w:t>
      </w:r>
      <w:r w:rsidR="00EB1334" w:rsidRPr="003831CB">
        <w:rPr>
          <w:rFonts w:ascii="Traditional Arabic" w:eastAsia="Times New Roman" w:hAnsi="Traditional Arabic" w:cs="Traditional Arabic" w:hint="cs"/>
          <w:sz w:val="36"/>
          <w:szCs w:val="36"/>
          <w:rtl/>
          <w:lang w:eastAsia="fr-FR"/>
        </w:rPr>
        <w:t>إنصاف</w:t>
      </w:r>
      <w:r w:rsidR="009B67CD" w:rsidRPr="003831CB">
        <w:rPr>
          <w:rFonts w:ascii="Traditional Arabic" w:eastAsia="Times New Roman" w:hAnsi="Traditional Arabic" w:cs="Traditional Arabic" w:hint="cs"/>
          <w:sz w:val="36"/>
          <w:szCs w:val="36"/>
          <w:rtl/>
          <w:lang w:eastAsia="fr-FR"/>
        </w:rPr>
        <w:t xml:space="preserve"> الضحية ومن اجل فتح تحقيق نزيه في النازلة وجبر الضرر لعائلة الضحية ورد الاعتبار لها فان الدينامي</w:t>
      </w:r>
      <w:r w:rsidR="009B67CD" w:rsidRPr="003831CB">
        <w:rPr>
          <w:rFonts w:ascii="Traditional Arabic" w:eastAsia="Times New Roman" w:hAnsi="Traditional Arabic" w:cs="Traditional Arabic" w:hint="eastAsia"/>
          <w:sz w:val="36"/>
          <w:szCs w:val="36"/>
          <w:rtl/>
          <w:lang w:eastAsia="fr-FR"/>
        </w:rPr>
        <w:t>ة</w:t>
      </w:r>
      <w:r w:rsidR="009B67CD" w:rsidRPr="003831CB">
        <w:rPr>
          <w:rFonts w:ascii="Traditional Arabic" w:eastAsia="Times New Roman" w:hAnsi="Traditional Arabic" w:cs="Traditional Arabic" w:hint="cs"/>
          <w:sz w:val="36"/>
          <w:szCs w:val="36"/>
          <w:rtl/>
          <w:lang w:eastAsia="fr-FR"/>
        </w:rPr>
        <w:t xml:space="preserve"> النسائية للمنتدى الاجتماعي المغربي</w:t>
      </w:r>
      <w:r w:rsidR="00861925" w:rsidRPr="003831CB">
        <w:rPr>
          <w:rFonts w:ascii="Traditional Arabic" w:eastAsia="Times New Roman" w:hAnsi="Traditional Arabic" w:cs="Traditional Arabic" w:hint="cs"/>
          <w:sz w:val="36"/>
          <w:szCs w:val="36"/>
          <w:rtl/>
          <w:lang w:eastAsia="fr-FR"/>
        </w:rPr>
        <w:t xml:space="preserve"> تدعو </w:t>
      </w:r>
      <w:r w:rsidR="006065AB" w:rsidRPr="003831CB">
        <w:rPr>
          <w:rFonts w:ascii="Traditional Arabic" w:eastAsia="Times New Roman" w:hAnsi="Traditional Arabic" w:cs="Traditional Arabic" w:hint="cs"/>
          <w:sz w:val="36"/>
          <w:szCs w:val="36"/>
          <w:rtl/>
          <w:lang w:eastAsia="fr-FR"/>
        </w:rPr>
        <w:t>إلى</w:t>
      </w:r>
      <w:r w:rsidR="00861925" w:rsidRPr="003831CB">
        <w:rPr>
          <w:rFonts w:ascii="Traditional Arabic" w:eastAsia="Times New Roman" w:hAnsi="Traditional Arabic" w:cs="Traditional Arabic" w:hint="cs"/>
          <w:sz w:val="36"/>
          <w:szCs w:val="36"/>
          <w:rtl/>
          <w:lang w:eastAsia="fr-FR"/>
        </w:rPr>
        <w:t xml:space="preserve"> تنظيم وقفة احتجاجية يوم الجمعة 12 غشت على الساعة السادسة مساء أمام مقر وزارة العدل والحريات وذلك :</w:t>
      </w:r>
    </w:p>
    <w:p w:rsidR="009B67CD" w:rsidRPr="003831CB" w:rsidRDefault="00861925" w:rsidP="00861925">
      <w:pPr>
        <w:bidi/>
        <w:spacing w:after="0" w:line="360" w:lineRule="auto"/>
        <w:jc w:val="lowKashida"/>
        <w:rPr>
          <w:rFonts w:ascii="Traditional Arabic" w:eastAsia="Times New Roman" w:hAnsi="Traditional Arabic" w:cs="Traditional Arabic" w:hint="cs"/>
          <w:sz w:val="36"/>
          <w:szCs w:val="36"/>
          <w:rtl/>
          <w:lang w:eastAsia="fr-FR"/>
        </w:rPr>
      </w:pPr>
      <w:r w:rsidRPr="003831CB">
        <w:rPr>
          <w:rFonts w:ascii="Traditional Arabic" w:eastAsia="Times New Roman" w:hAnsi="Traditional Arabic" w:cs="Traditional Arabic" w:hint="cs"/>
          <w:sz w:val="36"/>
          <w:szCs w:val="36"/>
          <w:rtl/>
          <w:lang w:eastAsia="fr-FR"/>
        </w:rPr>
        <w:t xml:space="preserve">للتعبير مجددا عن تضامنها مع الضحية خديجة السويدي </w:t>
      </w:r>
      <w:r w:rsidR="003831CB" w:rsidRPr="003831CB">
        <w:rPr>
          <w:rFonts w:ascii="Traditional Arabic" w:eastAsia="Times New Roman" w:hAnsi="Traditional Arabic" w:cs="Traditional Arabic" w:hint="cs"/>
          <w:sz w:val="36"/>
          <w:szCs w:val="36"/>
          <w:rtl/>
          <w:lang w:eastAsia="fr-FR"/>
        </w:rPr>
        <w:t xml:space="preserve">ومع عائلتها </w:t>
      </w:r>
      <w:r w:rsidRPr="003831CB">
        <w:rPr>
          <w:rFonts w:ascii="Traditional Arabic" w:eastAsia="Times New Roman" w:hAnsi="Traditional Arabic" w:cs="Traditional Arabic" w:hint="cs"/>
          <w:sz w:val="36"/>
          <w:szCs w:val="36"/>
          <w:rtl/>
          <w:lang w:eastAsia="fr-FR"/>
        </w:rPr>
        <w:t>و</w:t>
      </w:r>
      <w:r w:rsidR="00EB1334" w:rsidRPr="003831CB">
        <w:rPr>
          <w:rFonts w:ascii="Traditional Arabic" w:eastAsia="Times New Roman" w:hAnsi="Traditional Arabic" w:cs="Traditional Arabic" w:hint="cs"/>
          <w:sz w:val="36"/>
          <w:szCs w:val="36"/>
          <w:rtl/>
          <w:lang w:eastAsia="fr-FR"/>
        </w:rPr>
        <w:t xml:space="preserve">عن </w:t>
      </w:r>
      <w:r w:rsidRPr="003831CB">
        <w:rPr>
          <w:rFonts w:ascii="Traditional Arabic" w:eastAsia="Times New Roman" w:hAnsi="Traditional Arabic" w:cs="Traditional Arabic" w:hint="cs"/>
          <w:sz w:val="36"/>
          <w:szCs w:val="36"/>
          <w:rtl/>
          <w:lang w:eastAsia="fr-FR"/>
        </w:rPr>
        <w:t>إدانتها للحكم الجائر والذي أدى إلى الإفلات من العقاب للجناة الذين عذبوا الضحية واغتصبوها وشوهوا سمعتها مما أدى إلى موتها حرقا</w:t>
      </w:r>
      <w:r w:rsidR="00EB1334" w:rsidRPr="003831CB">
        <w:rPr>
          <w:rFonts w:ascii="Traditional Arabic" w:eastAsia="Times New Roman" w:hAnsi="Traditional Arabic" w:cs="Traditional Arabic" w:hint="cs"/>
          <w:sz w:val="36"/>
          <w:szCs w:val="36"/>
          <w:rtl/>
          <w:lang w:eastAsia="fr-FR"/>
        </w:rPr>
        <w:t>.</w:t>
      </w:r>
    </w:p>
    <w:p w:rsidR="00EB1334" w:rsidRDefault="00EB1334" w:rsidP="00EB1334">
      <w:pPr>
        <w:bidi/>
        <w:spacing w:after="0" w:line="360" w:lineRule="auto"/>
        <w:jc w:val="lowKashida"/>
        <w:rPr>
          <w:rFonts w:ascii="Traditional Arabic" w:eastAsia="Times New Roman" w:hAnsi="Traditional Arabic" w:cs="Traditional Arabic" w:hint="cs"/>
          <w:sz w:val="36"/>
          <w:szCs w:val="36"/>
          <w:rtl/>
          <w:lang w:eastAsia="fr-FR"/>
        </w:rPr>
      </w:pPr>
      <w:r w:rsidRPr="003831CB">
        <w:rPr>
          <w:rFonts w:ascii="Traditional Arabic" w:eastAsia="Times New Roman" w:hAnsi="Traditional Arabic" w:cs="Traditional Arabic" w:hint="cs"/>
          <w:sz w:val="36"/>
          <w:szCs w:val="36"/>
          <w:rtl/>
          <w:lang w:eastAsia="fr-FR"/>
        </w:rPr>
        <w:t>للمطالبة مجدد باحترام المواثيق ال</w:t>
      </w:r>
      <w:r w:rsidR="003831CB" w:rsidRPr="003831CB">
        <w:rPr>
          <w:rFonts w:ascii="Traditional Arabic" w:eastAsia="Times New Roman" w:hAnsi="Traditional Arabic" w:cs="Traditional Arabic" w:hint="cs"/>
          <w:sz w:val="36"/>
          <w:szCs w:val="36"/>
          <w:rtl/>
          <w:lang w:eastAsia="fr-FR"/>
        </w:rPr>
        <w:t>د</w:t>
      </w:r>
      <w:r w:rsidRPr="003831CB">
        <w:rPr>
          <w:rFonts w:ascii="Traditional Arabic" w:eastAsia="Times New Roman" w:hAnsi="Traditional Arabic" w:cs="Traditional Arabic" w:hint="cs"/>
          <w:sz w:val="36"/>
          <w:szCs w:val="36"/>
          <w:rtl/>
          <w:lang w:eastAsia="fr-FR"/>
        </w:rPr>
        <w:t xml:space="preserve">ولية لحقوق النساء </w:t>
      </w:r>
      <w:r w:rsidR="003831CB" w:rsidRPr="003831CB">
        <w:rPr>
          <w:rFonts w:ascii="Traditional Arabic" w:eastAsia="Times New Roman" w:hAnsi="Traditional Arabic" w:cs="Traditional Arabic" w:hint="cs"/>
          <w:sz w:val="36"/>
          <w:szCs w:val="36"/>
          <w:rtl/>
          <w:lang w:eastAsia="fr-FR"/>
        </w:rPr>
        <w:t>وإصدار قوانين تجرم العنف والاغتصاب الجنسي بإنزال أقصى العقوبات وبعدم السماح بالإفلات من العقاب وجبر الضرر للضحايا وذويهم وتوفير الحماية والسلامة والأمن لكل المواطنات والمواطنين .</w:t>
      </w:r>
    </w:p>
    <w:p w:rsidR="003831CB" w:rsidRPr="00CD62DE" w:rsidRDefault="003831CB" w:rsidP="00CD62DE">
      <w:pPr>
        <w:bidi/>
        <w:spacing w:after="0" w:line="360" w:lineRule="auto"/>
        <w:jc w:val="right"/>
        <w:rPr>
          <w:rFonts w:ascii="Traditional Arabic" w:eastAsia="Times New Roman" w:hAnsi="Traditional Arabic" w:cs="Traditional Arabic" w:hint="cs"/>
          <w:b/>
          <w:bCs/>
          <w:sz w:val="36"/>
          <w:szCs w:val="36"/>
          <w:rtl/>
          <w:lang w:eastAsia="fr-FR"/>
        </w:rPr>
      </w:pPr>
      <w:r w:rsidRPr="00CD62DE">
        <w:rPr>
          <w:rFonts w:ascii="Traditional Arabic" w:eastAsia="Times New Roman" w:hAnsi="Traditional Arabic" w:cs="Traditional Arabic" w:hint="cs"/>
          <w:b/>
          <w:bCs/>
          <w:sz w:val="36"/>
          <w:szCs w:val="36"/>
          <w:rtl/>
          <w:lang w:eastAsia="fr-FR"/>
        </w:rPr>
        <w:t>عن الدينامية النسائية للمنتدى الاجتماعي المغربي</w:t>
      </w:r>
    </w:p>
    <w:p w:rsidR="00CD62DE" w:rsidRPr="003831CB" w:rsidRDefault="003831CB" w:rsidP="00CD62DE">
      <w:pPr>
        <w:bidi/>
        <w:spacing w:after="0" w:line="360" w:lineRule="auto"/>
        <w:jc w:val="lowKashida"/>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المنسقة :فاطنة أفيد 0667546480</w:t>
      </w:r>
      <w:r w:rsidR="00CD62DE">
        <w:rPr>
          <w:rFonts w:ascii="Traditional Arabic" w:eastAsia="Times New Roman" w:hAnsi="Traditional Arabic" w:cs="Traditional Arabic" w:hint="cs"/>
          <w:sz w:val="36"/>
          <w:szCs w:val="36"/>
          <w:rtl/>
          <w:lang w:eastAsia="fr-FR"/>
        </w:rPr>
        <w:t xml:space="preserve"> </w:t>
      </w:r>
      <w:r w:rsidR="00CD62DE">
        <w:rPr>
          <w:rFonts w:ascii="Traditional Arabic" w:eastAsia="Times New Roman" w:hAnsi="Traditional Arabic" w:cs="Traditional Arabic"/>
          <w:sz w:val="36"/>
          <w:szCs w:val="36"/>
          <w:lang w:eastAsia="fr-FR"/>
        </w:rPr>
        <w:t>Afid.fatna@gmail.com</w:t>
      </w:r>
    </w:p>
    <w:bookmarkEnd w:id="0"/>
    <w:p w:rsidR="006140D6" w:rsidRPr="00861925" w:rsidRDefault="006140D6" w:rsidP="00CD62DE">
      <w:pPr>
        <w:bidi/>
        <w:spacing w:after="0" w:line="360" w:lineRule="auto"/>
        <w:jc w:val="lowKashida"/>
        <w:rPr>
          <w:rFonts w:ascii="Traditional Arabic" w:eastAsia="Times New Roman" w:hAnsi="Traditional Arabic" w:cs="Traditional Arabic"/>
          <w:sz w:val="32"/>
          <w:szCs w:val="32"/>
          <w:lang w:eastAsia="fr-FR"/>
        </w:rPr>
      </w:pPr>
    </w:p>
    <w:sectPr w:rsidR="006140D6" w:rsidRPr="00861925" w:rsidSect="00E36C71">
      <w:footerReference w:type="even"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D7F" w:rsidRDefault="004C2D7F">
      <w:r>
        <w:separator/>
      </w:r>
    </w:p>
  </w:endnote>
  <w:endnote w:type="continuationSeparator" w:id="0">
    <w:p w:rsidR="004C2D7F" w:rsidRDefault="004C2D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8C" w:rsidRDefault="00B353EE" w:rsidP="00CE72D4">
    <w:pPr>
      <w:pStyle w:val="Pieddepage"/>
      <w:framePr w:wrap="around" w:vAnchor="text" w:hAnchor="margin" w:xAlign="right" w:y="1"/>
      <w:rPr>
        <w:rStyle w:val="Numrodepage"/>
        <w:rFonts w:cs="Arial"/>
      </w:rPr>
    </w:pPr>
    <w:r>
      <w:rPr>
        <w:rStyle w:val="Numrodepage"/>
        <w:rFonts w:cs="Arial"/>
      </w:rPr>
      <w:fldChar w:fldCharType="begin"/>
    </w:r>
    <w:r w:rsidR="00595E8C">
      <w:rPr>
        <w:rStyle w:val="Numrodepage"/>
        <w:rFonts w:cs="Arial"/>
      </w:rPr>
      <w:instrText xml:space="preserve">PAGE  </w:instrText>
    </w:r>
    <w:r>
      <w:rPr>
        <w:rStyle w:val="Numrodepage"/>
        <w:rFonts w:cs="Arial"/>
      </w:rPr>
      <w:fldChar w:fldCharType="end"/>
    </w:r>
  </w:p>
  <w:p w:rsidR="00595E8C" w:rsidRDefault="00595E8C" w:rsidP="000E26D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8C" w:rsidRDefault="00595E8C" w:rsidP="00BD2BDB">
    <w:pPr>
      <w:pStyle w:val="Pieddepage"/>
    </w:pPr>
  </w:p>
  <w:p w:rsidR="00595E8C" w:rsidRDefault="00595E8C" w:rsidP="000E26D6">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D7F" w:rsidRDefault="004C2D7F">
      <w:r>
        <w:separator/>
      </w:r>
    </w:p>
  </w:footnote>
  <w:footnote w:type="continuationSeparator" w:id="0">
    <w:p w:rsidR="004C2D7F" w:rsidRDefault="004C2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498A"/>
    <w:multiLevelType w:val="hybridMultilevel"/>
    <w:tmpl w:val="361C33D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CE85ADD"/>
    <w:multiLevelType w:val="hybridMultilevel"/>
    <w:tmpl w:val="0FF80A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4E4293"/>
    <w:multiLevelType w:val="hybridMultilevel"/>
    <w:tmpl w:val="73EA3EE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72C157F"/>
    <w:multiLevelType w:val="hybridMultilevel"/>
    <w:tmpl w:val="41B66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A11F73"/>
    <w:multiLevelType w:val="hybridMultilevel"/>
    <w:tmpl w:val="6D90C7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F63BA"/>
    <w:multiLevelType w:val="hybridMultilevel"/>
    <w:tmpl w:val="AA9803C2"/>
    <w:lvl w:ilvl="0" w:tplc="7C7C368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0D46C6"/>
    <w:multiLevelType w:val="hybridMultilevel"/>
    <w:tmpl w:val="C56C413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42B1407B"/>
    <w:multiLevelType w:val="hybridMultilevel"/>
    <w:tmpl w:val="DFB6C71C"/>
    <w:lvl w:ilvl="0" w:tplc="3A16AEA8">
      <w:start w:val="1"/>
      <w:numFmt w:val="bullet"/>
      <w:lvlText w:val=""/>
      <w:lvlJc w:val="left"/>
      <w:pPr>
        <w:tabs>
          <w:tab w:val="num" w:pos="720"/>
        </w:tabs>
        <w:ind w:left="720" w:hanging="360"/>
      </w:pPr>
      <w:rPr>
        <w:rFonts w:ascii="Wingdings 2" w:hAnsi="Wingdings 2" w:hint="default"/>
      </w:rPr>
    </w:lvl>
    <w:lvl w:ilvl="1" w:tplc="D1E839F8" w:tentative="1">
      <w:start w:val="1"/>
      <w:numFmt w:val="bullet"/>
      <w:lvlText w:val=""/>
      <w:lvlJc w:val="left"/>
      <w:pPr>
        <w:tabs>
          <w:tab w:val="num" w:pos="1440"/>
        </w:tabs>
        <w:ind w:left="1440" w:hanging="360"/>
      </w:pPr>
      <w:rPr>
        <w:rFonts w:ascii="Wingdings 2" w:hAnsi="Wingdings 2" w:hint="default"/>
      </w:rPr>
    </w:lvl>
    <w:lvl w:ilvl="2" w:tplc="7106704A" w:tentative="1">
      <w:start w:val="1"/>
      <w:numFmt w:val="bullet"/>
      <w:lvlText w:val=""/>
      <w:lvlJc w:val="left"/>
      <w:pPr>
        <w:tabs>
          <w:tab w:val="num" w:pos="2160"/>
        </w:tabs>
        <w:ind w:left="2160" w:hanging="360"/>
      </w:pPr>
      <w:rPr>
        <w:rFonts w:ascii="Wingdings 2" w:hAnsi="Wingdings 2" w:hint="default"/>
      </w:rPr>
    </w:lvl>
    <w:lvl w:ilvl="3" w:tplc="301E4C98" w:tentative="1">
      <w:start w:val="1"/>
      <w:numFmt w:val="bullet"/>
      <w:lvlText w:val=""/>
      <w:lvlJc w:val="left"/>
      <w:pPr>
        <w:tabs>
          <w:tab w:val="num" w:pos="2880"/>
        </w:tabs>
        <w:ind w:left="2880" w:hanging="360"/>
      </w:pPr>
      <w:rPr>
        <w:rFonts w:ascii="Wingdings 2" w:hAnsi="Wingdings 2" w:hint="default"/>
      </w:rPr>
    </w:lvl>
    <w:lvl w:ilvl="4" w:tplc="D934328C" w:tentative="1">
      <w:start w:val="1"/>
      <w:numFmt w:val="bullet"/>
      <w:lvlText w:val=""/>
      <w:lvlJc w:val="left"/>
      <w:pPr>
        <w:tabs>
          <w:tab w:val="num" w:pos="3600"/>
        </w:tabs>
        <w:ind w:left="3600" w:hanging="360"/>
      </w:pPr>
      <w:rPr>
        <w:rFonts w:ascii="Wingdings 2" w:hAnsi="Wingdings 2" w:hint="default"/>
      </w:rPr>
    </w:lvl>
    <w:lvl w:ilvl="5" w:tplc="8676D77E" w:tentative="1">
      <w:start w:val="1"/>
      <w:numFmt w:val="bullet"/>
      <w:lvlText w:val=""/>
      <w:lvlJc w:val="left"/>
      <w:pPr>
        <w:tabs>
          <w:tab w:val="num" w:pos="4320"/>
        </w:tabs>
        <w:ind w:left="4320" w:hanging="360"/>
      </w:pPr>
      <w:rPr>
        <w:rFonts w:ascii="Wingdings 2" w:hAnsi="Wingdings 2" w:hint="default"/>
      </w:rPr>
    </w:lvl>
    <w:lvl w:ilvl="6" w:tplc="B78AD606" w:tentative="1">
      <w:start w:val="1"/>
      <w:numFmt w:val="bullet"/>
      <w:lvlText w:val=""/>
      <w:lvlJc w:val="left"/>
      <w:pPr>
        <w:tabs>
          <w:tab w:val="num" w:pos="5040"/>
        </w:tabs>
        <w:ind w:left="5040" w:hanging="360"/>
      </w:pPr>
      <w:rPr>
        <w:rFonts w:ascii="Wingdings 2" w:hAnsi="Wingdings 2" w:hint="default"/>
      </w:rPr>
    </w:lvl>
    <w:lvl w:ilvl="7" w:tplc="524C82B8" w:tentative="1">
      <w:start w:val="1"/>
      <w:numFmt w:val="bullet"/>
      <w:lvlText w:val=""/>
      <w:lvlJc w:val="left"/>
      <w:pPr>
        <w:tabs>
          <w:tab w:val="num" w:pos="5760"/>
        </w:tabs>
        <w:ind w:left="5760" w:hanging="360"/>
      </w:pPr>
      <w:rPr>
        <w:rFonts w:ascii="Wingdings 2" w:hAnsi="Wingdings 2" w:hint="default"/>
      </w:rPr>
    </w:lvl>
    <w:lvl w:ilvl="8" w:tplc="53823DFC" w:tentative="1">
      <w:start w:val="1"/>
      <w:numFmt w:val="bullet"/>
      <w:lvlText w:val=""/>
      <w:lvlJc w:val="left"/>
      <w:pPr>
        <w:tabs>
          <w:tab w:val="num" w:pos="6480"/>
        </w:tabs>
        <w:ind w:left="6480" w:hanging="360"/>
      </w:pPr>
      <w:rPr>
        <w:rFonts w:ascii="Wingdings 2" w:hAnsi="Wingdings 2" w:hint="default"/>
      </w:rPr>
    </w:lvl>
  </w:abstractNum>
  <w:abstractNum w:abstractNumId="8">
    <w:nsid w:val="439C02D3"/>
    <w:multiLevelType w:val="hybridMultilevel"/>
    <w:tmpl w:val="62C201F2"/>
    <w:lvl w:ilvl="0" w:tplc="F1666DD2">
      <w:start w:val="1"/>
      <w:numFmt w:val="bullet"/>
      <w:lvlText w:val=""/>
      <w:lvlJc w:val="left"/>
      <w:pPr>
        <w:ind w:left="360" w:hanging="360"/>
      </w:pPr>
      <w:rPr>
        <w:rFonts w:ascii="Wingdings" w:hAnsi="Wingdings" w:hint="default"/>
        <w:lang w:bidi="ar-M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CB46C7C"/>
    <w:multiLevelType w:val="hybridMultilevel"/>
    <w:tmpl w:val="29D670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D190933"/>
    <w:multiLevelType w:val="hybridMultilevel"/>
    <w:tmpl w:val="58E6F790"/>
    <w:lvl w:ilvl="0" w:tplc="2F66A590">
      <w:start w:val="1"/>
      <w:numFmt w:val="bullet"/>
      <w:lvlText w:val=""/>
      <w:lvlJc w:val="left"/>
      <w:pPr>
        <w:tabs>
          <w:tab w:val="num" w:pos="1635"/>
        </w:tabs>
        <w:ind w:left="1635" w:hanging="360"/>
      </w:pPr>
      <w:rPr>
        <w:rFonts w:ascii="Wingdings" w:hAnsi="Wingdings" w:hint="default"/>
        <w:color w:val="auto"/>
      </w:rPr>
    </w:lvl>
    <w:lvl w:ilvl="1" w:tplc="040C0003" w:tentative="1">
      <w:start w:val="1"/>
      <w:numFmt w:val="bullet"/>
      <w:lvlText w:val="o"/>
      <w:lvlJc w:val="left"/>
      <w:pPr>
        <w:tabs>
          <w:tab w:val="num" w:pos="2355"/>
        </w:tabs>
        <w:ind w:left="2355" w:hanging="360"/>
      </w:pPr>
      <w:rPr>
        <w:rFonts w:ascii="Courier New" w:hAnsi="Courier New" w:hint="default"/>
      </w:rPr>
    </w:lvl>
    <w:lvl w:ilvl="2" w:tplc="040C0005" w:tentative="1">
      <w:start w:val="1"/>
      <w:numFmt w:val="bullet"/>
      <w:lvlText w:val=""/>
      <w:lvlJc w:val="left"/>
      <w:pPr>
        <w:tabs>
          <w:tab w:val="num" w:pos="3075"/>
        </w:tabs>
        <w:ind w:left="3075" w:hanging="360"/>
      </w:pPr>
      <w:rPr>
        <w:rFonts w:ascii="Wingdings" w:hAnsi="Wingdings" w:hint="default"/>
      </w:rPr>
    </w:lvl>
    <w:lvl w:ilvl="3" w:tplc="040C0001" w:tentative="1">
      <w:start w:val="1"/>
      <w:numFmt w:val="bullet"/>
      <w:lvlText w:val=""/>
      <w:lvlJc w:val="left"/>
      <w:pPr>
        <w:tabs>
          <w:tab w:val="num" w:pos="3795"/>
        </w:tabs>
        <w:ind w:left="3795" w:hanging="360"/>
      </w:pPr>
      <w:rPr>
        <w:rFonts w:ascii="Symbol" w:hAnsi="Symbol" w:hint="default"/>
      </w:rPr>
    </w:lvl>
    <w:lvl w:ilvl="4" w:tplc="040C0003" w:tentative="1">
      <w:start w:val="1"/>
      <w:numFmt w:val="bullet"/>
      <w:lvlText w:val="o"/>
      <w:lvlJc w:val="left"/>
      <w:pPr>
        <w:tabs>
          <w:tab w:val="num" w:pos="4515"/>
        </w:tabs>
        <w:ind w:left="4515" w:hanging="360"/>
      </w:pPr>
      <w:rPr>
        <w:rFonts w:ascii="Courier New" w:hAnsi="Courier New" w:hint="default"/>
      </w:rPr>
    </w:lvl>
    <w:lvl w:ilvl="5" w:tplc="040C0005" w:tentative="1">
      <w:start w:val="1"/>
      <w:numFmt w:val="bullet"/>
      <w:lvlText w:val=""/>
      <w:lvlJc w:val="left"/>
      <w:pPr>
        <w:tabs>
          <w:tab w:val="num" w:pos="5235"/>
        </w:tabs>
        <w:ind w:left="5235" w:hanging="360"/>
      </w:pPr>
      <w:rPr>
        <w:rFonts w:ascii="Wingdings" w:hAnsi="Wingdings" w:hint="default"/>
      </w:rPr>
    </w:lvl>
    <w:lvl w:ilvl="6" w:tplc="040C0001" w:tentative="1">
      <w:start w:val="1"/>
      <w:numFmt w:val="bullet"/>
      <w:lvlText w:val=""/>
      <w:lvlJc w:val="left"/>
      <w:pPr>
        <w:tabs>
          <w:tab w:val="num" w:pos="5955"/>
        </w:tabs>
        <w:ind w:left="5955" w:hanging="360"/>
      </w:pPr>
      <w:rPr>
        <w:rFonts w:ascii="Symbol" w:hAnsi="Symbol" w:hint="default"/>
      </w:rPr>
    </w:lvl>
    <w:lvl w:ilvl="7" w:tplc="040C0003" w:tentative="1">
      <w:start w:val="1"/>
      <w:numFmt w:val="bullet"/>
      <w:lvlText w:val="o"/>
      <w:lvlJc w:val="left"/>
      <w:pPr>
        <w:tabs>
          <w:tab w:val="num" w:pos="6675"/>
        </w:tabs>
        <w:ind w:left="6675" w:hanging="360"/>
      </w:pPr>
      <w:rPr>
        <w:rFonts w:ascii="Courier New" w:hAnsi="Courier New" w:hint="default"/>
      </w:rPr>
    </w:lvl>
    <w:lvl w:ilvl="8" w:tplc="040C0005" w:tentative="1">
      <w:start w:val="1"/>
      <w:numFmt w:val="bullet"/>
      <w:lvlText w:val=""/>
      <w:lvlJc w:val="left"/>
      <w:pPr>
        <w:tabs>
          <w:tab w:val="num" w:pos="7395"/>
        </w:tabs>
        <w:ind w:left="7395" w:hanging="360"/>
      </w:pPr>
      <w:rPr>
        <w:rFonts w:ascii="Wingdings" w:hAnsi="Wingdings" w:hint="default"/>
      </w:rPr>
    </w:lvl>
  </w:abstractNum>
  <w:abstractNum w:abstractNumId="11">
    <w:nsid w:val="4DEE5C42"/>
    <w:multiLevelType w:val="hybridMultilevel"/>
    <w:tmpl w:val="2B0CED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FBE6382"/>
    <w:multiLevelType w:val="hybridMultilevel"/>
    <w:tmpl w:val="5744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377AD3"/>
    <w:multiLevelType w:val="hybridMultilevel"/>
    <w:tmpl w:val="84728B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8A85BB3"/>
    <w:multiLevelType w:val="hybridMultilevel"/>
    <w:tmpl w:val="5284257E"/>
    <w:lvl w:ilvl="0" w:tplc="0CF8C9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7B375C"/>
    <w:multiLevelType w:val="hybridMultilevel"/>
    <w:tmpl w:val="ECD8B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7CE694B"/>
    <w:multiLevelType w:val="hybridMultilevel"/>
    <w:tmpl w:val="6372A030"/>
    <w:lvl w:ilvl="0" w:tplc="BB204874">
      <w:start w:val="1"/>
      <w:numFmt w:val="bullet"/>
      <w:lvlText w:val=""/>
      <w:lvlJc w:val="left"/>
      <w:pPr>
        <w:tabs>
          <w:tab w:val="num" w:pos="720"/>
        </w:tabs>
        <w:ind w:left="720" w:hanging="360"/>
      </w:pPr>
      <w:rPr>
        <w:rFonts w:ascii="Wingdings 2" w:hAnsi="Wingdings 2" w:hint="default"/>
      </w:rPr>
    </w:lvl>
    <w:lvl w:ilvl="1" w:tplc="DE540146" w:tentative="1">
      <w:start w:val="1"/>
      <w:numFmt w:val="bullet"/>
      <w:lvlText w:val=""/>
      <w:lvlJc w:val="left"/>
      <w:pPr>
        <w:tabs>
          <w:tab w:val="num" w:pos="1440"/>
        </w:tabs>
        <w:ind w:left="1440" w:hanging="360"/>
      </w:pPr>
      <w:rPr>
        <w:rFonts w:ascii="Wingdings 2" w:hAnsi="Wingdings 2" w:hint="default"/>
      </w:rPr>
    </w:lvl>
    <w:lvl w:ilvl="2" w:tplc="516AA0BE" w:tentative="1">
      <w:start w:val="1"/>
      <w:numFmt w:val="bullet"/>
      <w:lvlText w:val=""/>
      <w:lvlJc w:val="left"/>
      <w:pPr>
        <w:tabs>
          <w:tab w:val="num" w:pos="2160"/>
        </w:tabs>
        <w:ind w:left="2160" w:hanging="360"/>
      </w:pPr>
      <w:rPr>
        <w:rFonts w:ascii="Wingdings 2" w:hAnsi="Wingdings 2" w:hint="default"/>
      </w:rPr>
    </w:lvl>
    <w:lvl w:ilvl="3" w:tplc="4ABC9A58" w:tentative="1">
      <w:start w:val="1"/>
      <w:numFmt w:val="bullet"/>
      <w:lvlText w:val=""/>
      <w:lvlJc w:val="left"/>
      <w:pPr>
        <w:tabs>
          <w:tab w:val="num" w:pos="2880"/>
        </w:tabs>
        <w:ind w:left="2880" w:hanging="360"/>
      </w:pPr>
      <w:rPr>
        <w:rFonts w:ascii="Wingdings 2" w:hAnsi="Wingdings 2" w:hint="default"/>
      </w:rPr>
    </w:lvl>
    <w:lvl w:ilvl="4" w:tplc="A82C23AE" w:tentative="1">
      <w:start w:val="1"/>
      <w:numFmt w:val="bullet"/>
      <w:lvlText w:val=""/>
      <w:lvlJc w:val="left"/>
      <w:pPr>
        <w:tabs>
          <w:tab w:val="num" w:pos="3600"/>
        </w:tabs>
        <w:ind w:left="3600" w:hanging="360"/>
      </w:pPr>
      <w:rPr>
        <w:rFonts w:ascii="Wingdings 2" w:hAnsi="Wingdings 2" w:hint="default"/>
      </w:rPr>
    </w:lvl>
    <w:lvl w:ilvl="5" w:tplc="1286E764" w:tentative="1">
      <w:start w:val="1"/>
      <w:numFmt w:val="bullet"/>
      <w:lvlText w:val=""/>
      <w:lvlJc w:val="left"/>
      <w:pPr>
        <w:tabs>
          <w:tab w:val="num" w:pos="4320"/>
        </w:tabs>
        <w:ind w:left="4320" w:hanging="360"/>
      </w:pPr>
      <w:rPr>
        <w:rFonts w:ascii="Wingdings 2" w:hAnsi="Wingdings 2" w:hint="default"/>
      </w:rPr>
    </w:lvl>
    <w:lvl w:ilvl="6" w:tplc="9BF0BB46" w:tentative="1">
      <w:start w:val="1"/>
      <w:numFmt w:val="bullet"/>
      <w:lvlText w:val=""/>
      <w:lvlJc w:val="left"/>
      <w:pPr>
        <w:tabs>
          <w:tab w:val="num" w:pos="5040"/>
        </w:tabs>
        <w:ind w:left="5040" w:hanging="360"/>
      </w:pPr>
      <w:rPr>
        <w:rFonts w:ascii="Wingdings 2" w:hAnsi="Wingdings 2" w:hint="default"/>
      </w:rPr>
    </w:lvl>
    <w:lvl w:ilvl="7" w:tplc="216C9E7C" w:tentative="1">
      <w:start w:val="1"/>
      <w:numFmt w:val="bullet"/>
      <w:lvlText w:val=""/>
      <w:lvlJc w:val="left"/>
      <w:pPr>
        <w:tabs>
          <w:tab w:val="num" w:pos="5760"/>
        </w:tabs>
        <w:ind w:left="5760" w:hanging="360"/>
      </w:pPr>
      <w:rPr>
        <w:rFonts w:ascii="Wingdings 2" w:hAnsi="Wingdings 2" w:hint="default"/>
      </w:rPr>
    </w:lvl>
    <w:lvl w:ilvl="8" w:tplc="927C0D8E" w:tentative="1">
      <w:start w:val="1"/>
      <w:numFmt w:val="bullet"/>
      <w:lvlText w:val=""/>
      <w:lvlJc w:val="left"/>
      <w:pPr>
        <w:tabs>
          <w:tab w:val="num" w:pos="6480"/>
        </w:tabs>
        <w:ind w:left="6480" w:hanging="360"/>
      </w:pPr>
      <w:rPr>
        <w:rFonts w:ascii="Wingdings 2" w:hAnsi="Wingdings 2" w:hint="default"/>
      </w:rPr>
    </w:lvl>
  </w:abstractNum>
  <w:abstractNum w:abstractNumId="17">
    <w:nsid w:val="77CF0D7A"/>
    <w:multiLevelType w:val="hybridMultilevel"/>
    <w:tmpl w:val="8C5AD2A6"/>
    <w:lvl w:ilvl="0" w:tplc="ABF08750">
      <w:start w:val="1"/>
      <w:numFmt w:val="bullet"/>
      <w:lvlText w:val=""/>
      <w:lvlJc w:val="left"/>
      <w:pPr>
        <w:tabs>
          <w:tab w:val="num" w:pos="720"/>
        </w:tabs>
        <w:ind w:left="720" w:hanging="360"/>
      </w:pPr>
      <w:rPr>
        <w:rFonts w:ascii="Wingdings 2" w:hAnsi="Wingdings 2" w:hint="default"/>
      </w:rPr>
    </w:lvl>
    <w:lvl w:ilvl="1" w:tplc="6D245D54" w:tentative="1">
      <w:start w:val="1"/>
      <w:numFmt w:val="bullet"/>
      <w:lvlText w:val=""/>
      <w:lvlJc w:val="left"/>
      <w:pPr>
        <w:tabs>
          <w:tab w:val="num" w:pos="1440"/>
        </w:tabs>
        <w:ind w:left="1440" w:hanging="360"/>
      </w:pPr>
      <w:rPr>
        <w:rFonts w:ascii="Wingdings 2" w:hAnsi="Wingdings 2" w:hint="default"/>
      </w:rPr>
    </w:lvl>
    <w:lvl w:ilvl="2" w:tplc="F79A625A" w:tentative="1">
      <w:start w:val="1"/>
      <w:numFmt w:val="bullet"/>
      <w:lvlText w:val=""/>
      <w:lvlJc w:val="left"/>
      <w:pPr>
        <w:tabs>
          <w:tab w:val="num" w:pos="2160"/>
        </w:tabs>
        <w:ind w:left="2160" w:hanging="360"/>
      </w:pPr>
      <w:rPr>
        <w:rFonts w:ascii="Wingdings 2" w:hAnsi="Wingdings 2" w:hint="default"/>
      </w:rPr>
    </w:lvl>
    <w:lvl w:ilvl="3" w:tplc="8C842630" w:tentative="1">
      <w:start w:val="1"/>
      <w:numFmt w:val="bullet"/>
      <w:lvlText w:val=""/>
      <w:lvlJc w:val="left"/>
      <w:pPr>
        <w:tabs>
          <w:tab w:val="num" w:pos="2880"/>
        </w:tabs>
        <w:ind w:left="2880" w:hanging="360"/>
      </w:pPr>
      <w:rPr>
        <w:rFonts w:ascii="Wingdings 2" w:hAnsi="Wingdings 2" w:hint="default"/>
      </w:rPr>
    </w:lvl>
    <w:lvl w:ilvl="4" w:tplc="43881C70" w:tentative="1">
      <w:start w:val="1"/>
      <w:numFmt w:val="bullet"/>
      <w:lvlText w:val=""/>
      <w:lvlJc w:val="left"/>
      <w:pPr>
        <w:tabs>
          <w:tab w:val="num" w:pos="3600"/>
        </w:tabs>
        <w:ind w:left="3600" w:hanging="360"/>
      </w:pPr>
      <w:rPr>
        <w:rFonts w:ascii="Wingdings 2" w:hAnsi="Wingdings 2" w:hint="default"/>
      </w:rPr>
    </w:lvl>
    <w:lvl w:ilvl="5" w:tplc="56AC574A" w:tentative="1">
      <w:start w:val="1"/>
      <w:numFmt w:val="bullet"/>
      <w:lvlText w:val=""/>
      <w:lvlJc w:val="left"/>
      <w:pPr>
        <w:tabs>
          <w:tab w:val="num" w:pos="4320"/>
        </w:tabs>
        <w:ind w:left="4320" w:hanging="360"/>
      </w:pPr>
      <w:rPr>
        <w:rFonts w:ascii="Wingdings 2" w:hAnsi="Wingdings 2" w:hint="default"/>
      </w:rPr>
    </w:lvl>
    <w:lvl w:ilvl="6" w:tplc="38A47756" w:tentative="1">
      <w:start w:val="1"/>
      <w:numFmt w:val="bullet"/>
      <w:lvlText w:val=""/>
      <w:lvlJc w:val="left"/>
      <w:pPr>
        <w:tabs>
          <w:tab w:val="num" w:pos="5040"/>
        </w:tabs>
        <w:ind w:left="5040" w:hanging="360"/>
      </w:pPr>
      <w:rPr>
        <w:rFonts w:ascii="Wingdings 2" w:hAnsi="Wingdings 2" w:hint="default"/>
      </w:rPr>
    </w:lvl>
    <w:lvl w:ilvl="7" w:tplc="B5062A06" w:tentative="1">
      <w:start w:val="1"/>
      <w:numFmt w:val="bullet"/>
      <w:lvlText w:val=""/>
      <w:lvlJc w:val="left"/>
      <w:pPr>
        <w:tabs>
          <w:tab w:val="num" w:pos="5760"/>
        </w:tabs>
        <w:ind w:left="5760" w:hanging="360"/>
      </w:pPr>
      <w:rPr>
        <w:rFonts w:ascii="Wingdings 2" w:hAnsi="Wingdings 2" w:hint="default"/>
      </w:rPr>
    </w:lvl>
    <w:lvl w:ilvl="8" w:tplc="6D32962A" w:tentative="1">
      <w:start w:val="1"/>
      <w:numFmt w:val="bullet"/>
      <w:lvlText w:val=""/>
      <w:lvlJc w:val="left"/>
      <w:pPr>
        <w:tabs>
          <w:tab w:val="num" w:pos="6480"/>
        </w:tabs>
        <w:ind w:left="6480" w:hanging="360"/>
      </w:pPr>
      <w:rPr>
        <w:rFonts w:ascii="Wingdings 2" w:hAnsi="Wingdings 2" w:hint="default"/>
      </w:rPr>
    </w:lvl>
  </w:abstractNum>
  <w:abstractNum w:abstractNumId="18">
    <w:nsid w:val="7CAB010A"/>
    <w:multiLevelType w:val="hybridMultilevel"/>
    <w:tmpl w:val="2AA0C954"/>
    <w:lvl w:ilvl="0" w:tplc="2FE6D6E8">
      <w:start w:val="1"/>
      <w:numFmt w:val="bullet"/>
      <w:lvlText w:val=""/>
      <w:lvlJc w:val="left"/>
      <w:pPr>
        <w:tabs>
          <w:tab w:val="num" w:pos="720"/>
        </w:tabs>
        <w:ind w:left="720" w:hanging="360"/>
      </w:pPr>
      <w:rPr>
        <w:rFonts w:ascii="Wingdings 2" w:hAnsi="Wingdings 2" w:hint="default"/>
      </w:rPr>
    </w:lvl>
    <w:lvl w:ilvl="1" w:tplc="0DCEDBDC" w:tentative="1">
      <w:start w:val="1"/>
      <w:numFmt w:val="bullet"/>
      <w:lvlText w:val=""/>
      <w:lvlJc w:val="left"/>
      <w:pPr>
        <w:tabs>
          <w:tab w:val="num" w:pos="1440"/>
        </w:tabs>
        <w:ind w:left="1440" w:hanging="360"/>
      </w:pPr>
      <w:rPr>
        <w:rFonts w:ascii="Wingdings 2" w:hAnsi="Wingdings 2" w:hint="default"/>
      </w:rPr>
    </w:lvl>
    <w:lvl w:ilvl="2" w:tplc="3168E736" w:tentative="1">
      <w:start w:val="1"/>
      <w:numFmt w:val="bullet"/>
      <w:lvlText w:val=""/>
      <w:lvlJc w:val="left"/>
      <w:pPr>
        <w:tabs>
          <w:tab w:val="num" w:pos="2160"/>
        </w:tabs>
        <w:ind w:left="2160" w:hanging="360"/>
      </w:pPr>
      <w:rPr>
        <w:rFonts w:ascii="Wingdings 2" w:hAnsi="Wingdings 2" w:hint="default"/>
      </w:rPr>
    </w:lvl>
    <w:lvl w:ilvl="3" w:tplc="8B12D56E" w:tentative="1">
      <w:start w:val="1"/>
      <w:numFmt w:val="bullet"/>
      <w:lvlText w:val=""/>
      <w:lvlJc w:val="left"/>
      <w:pPr>
        <w:tabs>
          <w:tab w:val="num" w:pos="2880"/>
        </w:tabs>
        <w:ind w:left="2880" w:hanging="360"/>
      </w:pPr>
      <w:rPr>
        <w:rFonts w:ascii="Wingdings 2" w:hAnsi="Wingdings 2" w:hint="default"/>
      </w:rPr>
    </w:lvl>
    <w:lvl w:ilvl="4" w:tplc="8A1E4BCA" w:tentative="1">
      <w:start w:val="1"/>
      <w:numFmt w:val="bullet"/>
      <w:lvlText w:val=""/>
      <w:lvlJc w:val="left"/>
      <w:pPr>
        <w:tabs>
          <w:tab w:val="num" w:pos="3600"/>
        </w:tabs>
        <w:ind w:left="3600" w:hanging="360"/>
      </w:pPr>
      <w:rPr>
        <w:rFonts w:ascii="Wingdings 2" w:hAnsi="Wingdings 2" w:hint="default"/>
      </w:rPr>
    </w:lvl>
    <w:lvl w:ilvl="5" w:tplc="1416E816" w:tentative="1">
      <w:start w:val="1"/>
      <w:numFmt w:val="bullet"/>
      <w:lvlText w:val=""/>
      <w:lvlJc w:val="left"/>
      <w:pPr>
        <w:tabs>
          <w:tab w:val="num" w:pos="4320"/>
        </w:tabs>
        <w:ind w:left="4320" w:hanging="360"/>
      </w:pPr>
      <w:rPr>
        <w:rFonts w:ascii="Wingdings 2" w:hAnsi="Wingdings 2" w:hint="default"/>
      </w:rPr>
    </w:lvl>
    <w:lvl w:ilvl="6" w:tplc="52DC566E" w:tentative="1">
      <w:start w:val="1"/>
      <w:numFmt w:val="bullet"/>
      <w:lvlText w:val=""/>
      <w:lvlJc w:val="left"/>
      <w:pPr>
        <w:tabs>
          <w:tab w:val="num" w:pos="5040"/>
        </w:tabs>
        <w:ind w:left="5040" w:hanging="360"/>
      </w:pPr>
      <w:rPr>
        <w:rFonts w:ascii="Wingdings 2" w:hAnsi="Wingdings 2" w:hint="default"/>
      </w:rPr>
    </w:lvl>
    <w:lvl w:ilvl="7" w:tplc="0A34AA76" w:tentative="1">
      <w:start w:val="1"/>
      <w:numFmt w:val="bullet"/>
      <w:lvlText w:val=""/>
      <w:lvlJc w:val="left"/>
      <w:pPr>
        <w:tabs>
          <w:tab w:val="num" w:pos="5760"/>
        </w:tabs>
        <w:ind w:left="5760" w:hanging="360"/>
      </w:pPr>
      <w:rPr>
        <w:rFonts w:ascii="Wingdings 2" w:hAnsi="Wingdings 2" w:hint="default"/>
      </w:rPr>
    </w:lvl>
    <w:lvl w:ilvl="8" w:tplc="EB329B8C"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5"/>
  </w:num>
  <w:num w:numId="3">
    <w:abstractNumId w:val="14"/>
  </w:num>
  <w:num w:numId="4">
    <w:abstractNumId w:val="8"/>
  </w:num>
  <w:num w:numId="5">
    <w:abstractNumId w:val="2"/>
  </w:num>
  <w:num w:numId="6">
    <w:abstractNumId w:val="1"/>
  </w:num>
  <w:num w:numId="7">
    <w:abstractNumId w:val="4"/>
  </w:num>
  <w:num w:numId="8">
    <w:abstractNumId w:val="9"/>
  </w:num>
  <w:num w:numId="9">
    <w:abstractNumId w:val="6"/>
  </w:num>
  <w:num w:numId="10">
    <w:abstractNumId w:val="3"/>
  </w:num>
  <w:num w:numId="11">
    <w:abstractNumId w:val="16"/>
  </w:num>
  <w:num w:numId="12">
    <w:abstractNumId w:val="18"/>
  </w:num>
  <w:num w:numId="13">
    <w:abstractNumId w:val="17"/>
  </w:num>
  <w:num w:numId="14">
    <w:abstractNumId w:val="7"/>
  </w:num>
  <w:num w:numId="15">
    <w:abstractNumId w:val="12"/>
  </w:num>
  <w:num w:numId="16">
    <w:abstractNumId w:val="0"/>
  </w:num>
  <w:num w:numId="17">
    <w:abstractNumId w:val="15"/>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characterSpacingControl w:val="doNotCompress"/>
  <w:footnotePr>
    <w:footnote w:id="-1"/>
    <w:footnote w:id="0"/>
  </w:footnotePr>
  <w:endnotePr>
    <w:endnote w:id="-1"/>
    <w:endnote w:id="0"/>
  </w:endnotePr>
  <w:compat/>
  <w:rsids>
    <w:rsidRoot w:val="001D6BA1"/>
    <w:rsid w:val="00003464"/>
    <w:rsid w:val="00011D02"/>
    <w:rsid w:val="00015BD7"/>
    <w:rsid w:val="00025C5A"/>
    <w:rsid w:val="000271CE"/>
    <w:rsid w:val="00041B0A"/>
    <w:rsid w:val="00046448"/>
    <w:rsid w:val="00047FE9"/>
    <w:rsid w:val="000514E9"/>
    <w:rsid w:val="00053EBB"/>
    <w:rsid w:val="00054D17"/>
    <w:rsid w:val="000551EB"/>
    <w:rsid w:val="000565F9"/>
    <w:rsid w:val="00064C82"/>
    <w:rsid w:val="00067F92"/>
    <w:rsid w:val="00071424"/>
    <w:rsid w:val="000747B5"/>
    <w:rsid w:val="0008203F"/>
    <w:rsid w:val="000830BA"/>
    <w:rsid w:val="00086418"/>
    <w:rsid w:val="00097595"/>
    <w:rsid w:val="000A0893"/>
    <w:rsid w:val="000A4FF9"/>
    <w:rsid w:val="000C5B0E"/>
    <w:rsid w:val="000D49E9"/>
    <w:rsid w:val="000E26D6"/>
    <w:rsid w:val="000F0650"/>
    <w:rsid w:val="000F6203"/>
    <w:rsid w:val="000F66DD"/>
    <w:rsid w:val="000F7718"/>
    <w:rsid w:val="00114C63"/>
    <w:rsid w:val="001337E5"/>
    <w:rsid w:val="0013558F"/>
    <w:rsid w:val="00135C6B"/>
    <w:rsid w:val="001429C7"/>
    <w:rsid w:val="001438A0"/>
    <w:rsid w:val="001446A7"/>
    <w:rsid w:val="00160749"/>
    <w:rsid w:val="0018107C"/>
    <w:rsid w:val="00183F3E"/>
    <w:rsid w:val="001A559F"/>
    <w:rsid w:val="001C38A5"/>
    <w:rsid w:val="001D6BA1"/>
    <w:rsid w:val="001F3EB8"/>
    <w:rsid w:val="001F4174"/>
    <w:rsid w:val="00202165"/>
    <w:rsid w:val="00211897"/>
    <w:rsid w:val="00220186"/>
    <w:rsid w:val="0022630C"/>
    <w:rsid w:val="00243177"/>
    <w:rsid w:val="0024490C"/>
    <w:rsid w:val="002457DD"/>
    <w:rsid w:val="002561B3"/>
    <w:rsid w:val="00275406"/>
    <w:rsid w:val="00277E21"/>
    <w:rsid w:val="002825E5"/>
    <w:rsid w:val="00284E13"/>
    <w:rsid w:val="00287BD4"/>
    <w:rsid w:val="002B2B0C"/>
    <w:rsid w:val="002B536F"/>
    <w:rsid w:val="002B6E6A"/>
    <w:rsid w:val="002C451D"/>
    <w:rsid w:val="002D089B"/>
    <w:rsid w:val="002D56FC"/>
    <w:rsid w:val="002D75B1"/>
    <w:rsid w:val="002E6A35"/>
    <w:rsid w:val="00300EA5"/>
    <w:rsid w:val="00311E3A"/>
    <w:rsid w:val="00313217"/>
    <w:rsid w:val="0031446E"/>
    <w:rsid w:val="00347DE8"/>
    <w:rsid w:val="003514DF"/>
    <w:rsid w:val="003517E8"/>
    <w:rsid w:val="00367F07"/>
    <w:rsid w:val="00374AB2"/>
    <w:rsid w:val="003814B5"/>
    <w:rsid w:val="0038316C"/>
    <w:rsid w:val="003831CB"/>
    <w:rsid w:val="003B3DE9"/>
    <w:rsid w:val="003D19D2"/>
    <w:rsid w:val="003E1303"/>
    <w:rsid w:val="003E38B0"/>
    <w:rsid w:val="003E5965"/>
    <w:rsid w:val="003E6B09"/>
    <w:rsid w:val="0041162C"/>
    <w:rsid w:val="00420FB2"/>
    <w:rsid w:val="00421337"/>
    <w:rsid w:val="0043269C"/>
    <w:rsid w:val="004355F3"/>
    <w:rsid w:val="00437C27"/>
    <w:rsid w:val="00440A90"/>
    <w:rsid w:val="00441C53"/>
    <w:rsid w:val="0044706E"/>
    <w:rsid w:val="00476552"/>
    <w:rsid w:val="00481486"/>
    <w:rsid w:val="00483408"/>
    <w:rsid w:val="004A4125"/>
    <w:rsid w:val="004B74FF"/>
    <w:rsid w:val="004C2D7F"/>
    <w:rsid w:val="004C69C6"/>
    <w:rsid w:val="004D5525"/>
    <w:rsid w:val="00500374"/>
    <w:rsid w:val="00503736"/>
    <w:rsid w:val="00515023"/>
    <w:rsid w:val="0052446B"/>
    <w:rsid w:val="0053079A"/>
    <w:rsid w:val="0053435D"/>
    <w:rsid w:val="00536C8E"/>
    <w:rsid w:val="0056657D"/>
    <w:rsid w:val="00567FFB"/>
    <w:rsid w:val="005868B3"/>
    <w:rsid w:val="00595E8C"/>
    <w:rsid w:val="005C1EF5"/>
    <w:rsid w:val="005D2F09"/>
    <w:rsid w:val="005D70BA"/>
    <w:rsid w:val="005E566A"/>
    <w:rsid w:val="005E7CCB"/>
    <w:rsid w:val="005F1884"/>
    <w:rsid w:val="00605B98"/>
    <w:rsid w:val="006065AB"/>
    <w:rsid w:val="006140D6"/>
    <w:rsid w:val="006151CC"/>
    <w:rsid w:val="00635966"/>
    <w:rsid w:val="00655038"/>
    <w:rsid w:val="006832BA"/>
    <w:rsid w:val="00693C3F"/>
    <w:rsid w:val="006C0744"/>
    <w:rsid w:val="006C668E"/>
    <w:rsid w:val="006F4B4D"/>
    <w:rsid w:val="00711DCE"/>
    <w:rsid w:val="0071580C"/>
    <w:rsid w:val="00731319"/>
    <w:rsid w:val="0073292A"/>
    <w:rsid w:val="007408C9"/>
    <w:rsid w:val="00747514"/>
    <w:rsid w:val="0075392B"/>
    <w:rsid w:val="0075423C"/>
    <w:rsid w:val="00764455"/>
    <w:rsid w:val="0076575E"/>
    <w:rsid w:val="0078560D"/>
    <w:rsid w:val="00786B60"/>
    <w:rsid w:val="007924E3"/>
    <w:rsid w:val="007A046A"/>
    <w:rsid w:val="007C6DF3"/>
    <w:rsid w:val="007E3FAE"/>
    <w:rsid w:val="007E7249"/>
    <w:rsid w:val="007F7D5E"/>
    <w:rsid w:val="00815230"/>
    <w:rsid w:val="00820896"/>
    <w:rsid w:val="00844CDC"/>
    <w:rsid w:val="00853D8E"/>
    <w:rsid w:val="00861925"/>
    <w:rsid w:val="008748F6"/>
    <w:rsid w:val="00876A30"/>
    <w:rsid w:val="00881AE5"/>
    <w:rsid w:val="00893D29"/>
    <w:rsid w:val="008B0F31"/>
    <w:rsid w:val="008B17EC"/>
    <w:rsid w:val="008D6B0E"/>
    <w:rsid w:val="008D720E"/>
    <w:rsid w:val="008E338B"/>
    <w:rsid w:val="008E6D5B"/>
    <w:rsid w:val="00907AAF"/>
    <w:rsid w:val="00911B6D"/>
    <w:rsid w:val="00933392"/>
    <w:rsid w:val="00941651"/>
    <w:rsid w:val="00950465"/>
    <w:rsid w:val="00953E16"/>
    <w:rsid w:val="0095603C"/>
    <w:rsid w:val="009618DA"/>
    <w:rsid w:val="009637F2"/>
    <w:rsid w:val="00972FFA"/>
    <w:rsid w:val="00977FBD"/>
    <w:rsid w:val="009870D6"/>
    <w:rsid w:val="00987CF9"/>
    <w:rsid w:val="009A03EC"/>
    <w:rsid w:val="009A3AF9"/>
    <w:rsid w:val="009B337C"/>
    <w:rsid w:val="009B67CD"/>
    <w:rsid w:val="009C3B1A"/>
    <w:rsid w:val="009C49AB"/>
    <w:rsid w:val="009E3812"/>
    <w:rsid w:val="009E5727"/>
    <w:rsid w:val="00A0640E"/>
    <w:rsid w:val="00A136C6"/>
    <w:rsid w:val="00A16D0A"/>
    <w:rsid w:val="00A253FE"/>
    <w:rsid w:val="00A2756B"/>
    <w:rsid w:val="00A32C0F"/>
    <w:rsid w:val="00A33596"/>
    <w:rsid w:val="00A46AE9"/>
    <w:rsid w:val="00A46FC2"/>
    <w:rsid w:val="00A54471"/>
    <w:rsid w:val="00A61B65"/>
    <w:rsid w:val="00A6230D"/>
    <w:rsid w:val="00A63A94"/>
    <w:rsid w:val="00A6782D"/>
    <w:rsid w:val="00A73862"/>
    <w:rsid w:val="00A76796"/>
    <w:rsid w:val="00A84494"/>
    <w:rsid w:val="00AA38FF"/>
    <w:rsid w:val="00AA3E1D"/>
    <w:rsid w:val="00AB63BC"/>
    <w:rsid w:val="00AD40EA"/>
    <w:rsid w:val="00AD4D11"/>
    <w:rsid w:val="00B353EE"/>
    <w:rsid w:val="00B42BEC"/>
    <w:rsid w:val="00B5509B"/>
    <w:rsid w:val="00B63BBC"/>
    <w:rsid w:val="00B63F4E"/>
    <w:rsid w:val="00B92177"/>
    <w:rsid w:val="00B97622"/>
    <w:rsid w:val="00BA65B2"/>
    <w:rsid w:val="00BB3D63"/>
    <w:rsid w:val="00BB4B07"/>
    <w:rsid w:val="00BC21AA"/>
    <w:rsid w:val="00BD2BDB"/>
    <w:rsid w:val="00BE52FB"/>
    <w:rsid w:val="00C06EB6"/>
    <w:rsid w:val="00C406FF"/>
    <w:rsid w:val="00C43A49"/>
    <w:rsid w:val="00C43FE9"/>
    <w:rsid w:val="00C5132B"/>
    <w:rsid w:val="00C63787"/>
    <w:rsid w:val="00C641DA"/>
    <w:rsid w:val="00C821AC"/>
    <w:rsid w:val="00C83BBC"/>
    <w:rsid w:val="00C857FD"/>
    <w:rsid w:val="00C9667E"/>
    <w:rsid w:val="00C97B9B"/>
    <w:rsid w:val="00CA7A26"/>
    <w:rsid w:val="00CB06D6"/>
    <w:rsid w:val="00CB6A60"/>
    <w:rsid w:val="00CD038B"/>
    <w:rsid w:val="00CD18E6"/>
    <w:rsid w:val="00CD3ABF"/>
    <w:rsid w:val="00CD62DE"/>
    <w:rsid w:val="00CE72D4"/>
    <w:rsid w:val="00CF20BD"/>
    <w:rsid w:val="00CF5490"/>
    <w:rsid w:val="00D111E9"/>
    <w:rsid w:val="00D273FB"/>
    <w:rsid w:val="00D3159C"/>
    <w:rsid w:val="00D32D26"/>
    <w:rsid w:val="00D36EED"/>
    <w:rsid w:val="00D703E7"/>
    <w:rsid w:val="00D90E80"/>
    <w:rsid w:val="00D95E77"/>
    <w:rsid w:val="00DA0D73"/>
    <w:rsid w:val="00DA3C40"/>
    <w:rsid w:val="00DC3018"/>
    <w:rsid w:val="00DC530E"/>
    <w:rsid w:val="00DD0F82"/>
    <w:rsid w:val="00DE4BDA"/>
    <w:rsid w:val="00E020AE"/>
    <w:rsid w:val="00E2027D"/>
    <w:rsid w:val="00E345BE"/>
    <w:rsid w:val="00E35E8D"/>
    <w:rsid w:val="00E36C71"/>
    <w:rsid w:val="00E4019B"/>
    <w:rsid w:val="00E54776"/>
    <w:rsid w:val="00E61405"/>
    <w:rsid w:val="00E644D7"/>
    <w:rsid w:val="00E660D6"/>
    <w:rsid w:val="00E66AA6"/>
    <w:rsid w:val="00E704FA"/>
    <w:rsid w:val="00E75A66"/>
    <w:rsid w:val="00E80390"/>
    <w:rsid w:val="00E92B0E"/>
    <w:rsid w:val="00EA5501"/>
    <w:rsid w:val="00EB128A"/>
    <w:rsid w:val="00EB1334"/>
    <w:rsid w:val="00EB2D00"/>
    <w:rsid w:val="00ED641D"/>
    <w:rsid w:val="00ED68C5"/>
    <w:rsid w:val="00F22F48"/>
    <w:rsid w:val="00F23C5B"/>
    <w:rsid w:val="00F42064"/>
    <w:rsid w:val="00F61B99"/>
    <w:rsid w:val="00F718A5"/>
    <w:rsid w:val="00F80002"/>
    <w:rsid w:val="00F81A6F"/>
    <w:rsid w:val="00F830A2"/>
    <w:rsid w:val="00F8440C"/>
    <w:rsid w:val="00F84466"/>
    <w:rsid w:val="00F90444"/>
    <w:rsid w:val="00F96CC4"/>
    <w:rsid w:val="00FA4457"/>
    <w:rsid w:val="00FC2394"/>
    <w:rsid w:val="00FD10EA"/>
    <w:rsid w:val="00FE1030"/>
    <w:rsid w:val="00FE22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A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1D6BA1"/>
    <w:rPr>
      <w:rFonts w:cs="Times New Roman"/>
      <w:color w:val="0000FF"/>
      <w:u w:val="single"/>
    </w:rPr>
  </w:style>
  <w:style w:type="table" w:styleId="Grilledutableau">
    <w:name w:val="Table Grid"/>
    <w:basedOn w:val="TableauNormal"/>
    <w:uiPriority w:val="99"/>
    <w:locked/>
    <w:rsid w:val="006C074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0E26D6"/>
    <w:pPr>
      <w:tabs>
        <w:tab w:val="center" w:pos="4536"/>
        <w:tab w:val="right" w:pos="9072"/>
      </w:tabs>
    </w:pPr>
  </w:style>
  <w:style w:type="character" w:customStyle="1" w:styleId="PieddepageCar">
    <w:name w:val="Pied de page Car"/>
    <w:basedOn w:val="Policepardfaut"/>
    <w:link w:val="Pieddepage"/>
    <w:uiPriority w:val="99"/>
    <w:rsid w:val="00E62C2B"/>
    <w:rPr>
      <w:lang w:eastAsia="en-US"/>
    </w:rPr>
  </w:style>
  <w:style w:type="character" w:styleId="Numrodepage">
    <w:name w:val="page number"/>
    <w:basedOn w:val="Policepardfaut"/>
    <w:uiPriority w:val="99"/>
    <w:rsid w:val="000E26D6"/>
    <w:rPr>
      <w:rFonts w:cs="Times New Roman"/>
    </w:rPr>
  </w:style>
  <w:style w:type="paragraph" w:styleId="En-tte">
    <w:name w:val="header"/>
    <w:basedOn w:val="Normal"/>
    <w:link w:val="En-tteCar"/>
    <w:uiPriority w:val="99"/>
    <w:unhideWhenUsed/>
    <w:rsid w:val="00BD2BDB"/>
    <w:pPr>
      <w:tabs>
        <w:tab w:val="center" w:pos="4536"/>
        <w:tab w:val="right" w:pos="9072"/>
      </w:tabs>
      <w:spacing w:after="0" w:line="240" w:lineRule="auto"/>
    </w:pPr>
  </w:style>
  <w:style w:type="character" w:customStyle="1" w:styleId="En-tteCar">
    <w:name w:val="En-tête Car"/>
    <w:basedOn w:val="Policepardfaut"/>
    <w:link w:val="En-tte"/>
    <w:uiPriority w:val="99"/>
    <w:rsid w:val="00BD2BDB"/>
    <w:rPr>
      <w:lang w:eastAsia="en-US"/>
    </w:rPr>
  </w:style>
  <w:style w:type="paragraph" w:styleId="Paragraphedeliste">
    <w:name w:val="List Paragraph"/>
    <w:basedOn w:val="Normal"/>
    <w:uiPriority w:val="34"/>
    <w:qFormat/>
    <w:rsid w:val="000830BA"/>
    <w:pPr>
      <w:ind w:left="720"/>
      <w:contextualSpacing/>
    </w:pPr>
  </w:style>
</w:styles>
</file>

<file path=word/webSettings.xml><?xml version="1.0" encoding="utf-8"?>
<w:webSettings xmlns:r="http://schemas.openxmlformats.org/officeDocument/2006/relationships" xmlns:w="http://schemas.openxmlformats.org/wordprocessingml/2006/main">
  <w:divs>
    <w:div w:id="200168693">
      <w:bodyDiv w:val="1"/>
      <w:marLeft w:val="0"/>
      <w:marRight w:val="0"/>
      <w:marTop w:val="0"/>
      <w:marBottom w:val="0"/>
      <w:divBdr>
        <w:top w:val="none" w:sz="0" w:space="0" w:color="auto"/>
        <w:left w:val="none" w:sz="0" w:space="0" w:color="auto"/>
        <w:bottom w:val="none" w:sz="0" w:space="0" w:color="auto"/>
        <w:right w:val="none" w:sz="0" w:space="0" w:color="auto"/>
      </w:divBdr>
      <w:divsChild>
        <w:div w:id="457114875">
          <w:marLeft w:val="0"/>
          <w:marRight w:val="432"/>
          <w:marTop w:val="125"/>
          <w:marBottom w:val="0"/>
          <w:divBdr>
            <w:top w:val="none" w:sz="0" w:space="0" w:color="auto"/>
            <w:left w:val="none" w:sz="0" w:space="0" w:color="auto"/>
            <w:bottom w:val="none" w:sz="0" w:space="0" w:color="auto"/>
            <w:right w:val="none" w:sz="0" w:space="0" w:color="auto"/>
          </w:divBdr>
        </w:div>
        <w:div w:id="604269032">
          <w:marLeft w:val="0"/>
          <w:marRight w:val="432"/>
          <w:marTop w:val="125"/>
          <w:marBottom w:val="0"/>
          <w:divBdr>
            <w:top w:val="none" w:sz="0" w:space="0" w:color="auto"/>
            <w:left w:val="none" w:sz="0" w:space="0" w:color="auto"/>
            <w:bottom w:val="none" w:sz="0" w:space="0" w:color="auto"/>
            <w:right w:val="none" w:sz="0" w:space="0" w:color="auto"/>
          </w:divBdr>
        </w:div>
      </w:divsChild>
    </w:div>
    <w:div w:id="472674489">
      <w:bodyDiv w:val="1"/>
      <w:marLeft w:val="0"/>
      <w:marRight w:val="0"/>
      <w:marTop w:val="0"/>
      <w:marBottom w:val="0"/>
      <w:divBdr>
        <w:top w:val="none" w:sz="0" w:space="0" w:color="auto"/>
        <w:left w:val="none" w:sz="0" w:space="0" w:color="auto"/>
        <w:bottom w:val="none" w:sz="0" w:space="0" w:color="auto"/>
        <w:right w:val="none" w:sz="0" w:space="0" w:color="auto"/>
      </w:divBdr>
      <w:divsChild>
        <w:div w:id="159081980">
          <w:marLeft w:val="0"/>
          <w:marRight w:val="432"/>
          <w:marTop w:val="115"/>
          <w:marBottom w:val="0"/>
          <w:divBdr>
            <w:top w:val="none" w:sz="0" w:space="0" w:color="auto"/>
            <w:left w:val="none" w:sz="0" w:space="0" w:color="auto"/>
            <w:bottom w:val="none" w:sz="0" w:space="0" w:color="auto"/>
            <w:right w:val="none" w:sz="0" w:space="0" w:color="auto"/>
          </w:divBdr>
        </w:div>
        <w:div w:id="676540421">
          <w:marLeft w:val="0"/>
          <w:marRight w:val="432"/>
          <w:marTop w:val="115"/>
          <w:marBottom w:val="0"/>
          <w:divBdr>
            <w:top w:val="none" w:sz="0" w:space="0" w:color="auto"/>
            <w:left w:val="none" w:sz="0" w:space="0" w:color="auto"/>
            <w:bottom w:val="none" w:sz="0" w:space="0" w:color="auto"/>
            <w:right w:val="none" w:sz="0" w:space="0" w:color="auto"/>
          </w:divBdr>
        </w:div>
        <w:div w:id="1427195402">
          <w:marLeft w:val="0"/>
          <w:marRight w:val="432"/>
          <w:marTop w:val="115"/>
          <w:marBottom w:val="0"/>
          <w:divBdr>
            <w:top w:val="none" w:sz="0" w:space="0" w:color="auto"/>
            <w:left w:val="none" w:sz="0" w:space="0" w:color="auto"/>
            <w:bottom w:val="none" w:sz="0" w:space="0" w:color="auto"/>
            <w:right w:val="none" w:sz="0" w:space="0" w:color="auto"/>
          </w:divBdr>
        </w:div>
        <w:div w:id="1591429806">
          <w:marLeft w:val="0"/>
          <w:marRight w:val="432"/>
          <w:marTop w:val="115"/>
          <w:marBottom w:val="0"/>
          <w:divBdr>
            <w:top w:val="none" w:sz="0" w:space="0" w:color="auto"/>
            <w:left w:val="none" w:sz="0" w:space="0" w:color="auto"/>
            <w:bottom w:val="none" w:sz="0" w:space="0" w:color="auto"/>
            <w:right w:val="none" w:sz="0" w:space="0" w:color="auto"/>
          </w:divBdr>
        </w:div>
      </w:divsChild>
    </w:div>
    <w:div w:id="510949768">
      <w:bodyDiv w:val="1"/>
      <w:marLeft w:val="0"/>
      <w:marRight w:val="0"/>
      <w:marTop w:val="0"/>
      <w:marBottom w:val="0"/>
      <w:divBdr>
        <w:top w:val="none" w:sz="0" w:space="0" w:color="auto"/>
        <w:left w:val="none" w:sz="0" w:space="0" w:color="auto"/>
        <w:bottom w:val="none" w:sz="0" w:space="0" w:color="auto"/>
        <w:right w:val="none" w:sz="0" w:space="0" w:color="auto"/>
      </w:divBdr>
      <w:divsChild>
        <w:div w:id="475530944">
          <w:marLeft w:val="0"/>
          <w:marRight w:val="432"/>
          <w:marTop w:val="115"/>
          <w:marBottom w:val="0"/>
          <w:divBdr>
            <w:top w:val="none" w:sz="0" w:space="0" w:color="auto"/>
            <w:left w:val="none" w:sz="0" w:space="0" w:color="auto"/>
            <w:bottom w:val="none" w:sz="0" w:space="0" w:color="auto"/>
            <w:right w:val="none" w:sz="0" w:space="0" w:color="auto"/>
          </w:divBdr>
        </w:div>
        <w:div w:id="523136469">
          <w:marLeft w:val="0"/>
          <w:marRight w:val="432"/>
          <w:marTop w:val="115"/>
          <w:marBottom w:val="0"/>
          <w:divBdr>
            <w:top w:val="none" w:sz="0" w:space="0" w:color="auto"/>
            <w:left w:val="none" w:sz="0" w:space="0" w:color="auto"/>
            <w:bottom w:val="none" w:sz="0" w:space="0" w:color="auto"/>
            <w:right w:val="none" w:sz="0" w:space="0" w:color="auto"/>
          </w:divBdr>
        </w:div>
        <w:div w:id="808397027">
          <w:marLeft w:val="0"/>
          <w:marRight w:val="432"/>
          <w:marTop w:val="115"/>
          <w:marBottom w:val="0"/>
          <w:divBdr>
            <w:top w:val="none" w:sz="0" w:space="0" w:color="auto"/>
            <w:left w:val="none" w:sz="0" w:space="0" w:color="auto"/>
            <w:bottom w:val="none" w:sz="0" w:space="0" w:color="auto"/>
            <w:right w:val="none" w:sz="0" w:space="0" w:color="auto"/>
          </w:divBdr>
        </w:div>
        <w:div w:id="1833793785">
          <w:marLeft w:val="0"/>
          <w:marRight w:val="432"/>
          <w:marTop w:val="115"/>
          <w:marBottom w:val="0"/>
          <w:divBdr>
            <w:top w:val="none" w:sz="0" w:space="0" w:color="auto"/>
            <w:left w:val="none" w:sz="0" w:space="0" w:color="auto"/>
            <w:bottom w:val="none" w:sz="0" w:space="0" w:color="auto"/>
            <w:right w:val="none" w:sz="0" w:space="0" w:color="auto"/>
          </w:divBdr>
        </w:div>
      </w:divsChild>
    </w:div>
    <w:div w:id="1745101240">
      <w:bodyDiv w:val="1"/>
      <w:marLeft w:val="0"/>
      <w:marRight w:val="0"/>
      <w:marTop w:val="0"/>
      <w:marBottom w:val="0"/>
      <w:divBdr>
        <w:top w:val="none" w:sz="0" w:space="0" w:color="auto"/>
        <w:left w:val="none" w:sz="0" w:space="0" w:color="auto"/>
        <w:bottom w:val="none" w:sz="0" w:space="0" w:color="auto"/>
        <w:right w:val="none" w:sz="0" w:space="0" w:color="auto"/>
      </w:divBdr>
      <w:divsChild>
        <w:div w:id="213389472">
          <w:marLeft w:val="0"/>
          <w:marRight w:val="432"/>
          <w:marTop w:val="115"/>
          <w:marBottom w:val="0"/>
          <w:divBdr>
            <w:top w:val="none" w:sz="0" w:space="0" w:color="auto"/>
            <w:left w:val="none" w:sz="0" w:space="0" w:color="auto"/>
            <w:bottom w:val="none" w:sz="0" w:space="0" w:color="auto"/>
            <w:right w:val="none" w:sz="0" w:space="0" w:color="auto"/>
          </w:divBdr>
        </w:div>
        <w:div w:id="829832380">
          <w:marLeft w:val="0"/>
          <w:marRight w:val="432"/>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2F11-7FE1-4A63-A67A-FDA7F76F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1125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La Fédération de la Ligue Démocratique des Droits des Femmes</vt:lpstr>
    </vt:vector>
  </TitlesOfParts>
  <Company>lddf-rabat</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Fédération de la Ligue Démocratique des Droits des Femmes</dc:title>
  <dc:creator>Fatiha</dc:creator>
  <cp:lastModifiedBy>iman</cp:lastModifiedBy>
  <cp:revision>2</cp:revision>
  <cp:lastPrinted>2014-12-16T14:45:00Z</cp:lastPrinted>
  <dcterms:created xsi:type="dcterms:W3CDTF">2016-08-12T09:46:00Z</dcterms:created>
  <dcterms:modified xsi:type="dcterms:W3CDTF">2016-08-12T09:46:00Z</dcterms:modified>
</cp:coreProperties>
</file>